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325B" w:rsidRPr="00EB325B" w:rsidRDefault="00EB325B" w:rsidP="003D07B1">
      <w:pPr>
        <w:spacing w:after="0"/>
        <w:ind w:left="538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EB325B">
        <w:rPr>
          <w:rFonts w:ascii="Times New Roman" w:eastAsia="SimSun" w:hAnsi="Times New Roman" w:cs="Times New Roman"/>
          <w:sz w:val="28"/>
          <w:szCs w:val="28"/>
          <w:lang w:eastAsia="zh-CN"/>
        </w:rPr>
        <w:t>Приложение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№1</w:t>
      </w:r>
    </w:p>
    <w:p w:rsidR="00EB325B" w:rsidRPr="00EB325B" w:rsidRDefault="00EB325B" w:rsidP="003D07B1">
      <w:pPr>
        <w:spacing w:after="0" w:line="240" w:lineRule="auto"/>
        <w:ind w:left="538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EB325B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к </w:t>
      </w:r>
      <w:r w:rsidR="00C60E0D">
        <w:rPr>
          <w:rFonts w:ascii="Times New Roman" w:eastAsia="SimSun" w:hAnsi="Times New Roman" w:cs="Times New Roman"/>
          <w:sz w:val="28"/>
          <w:szCs w:val="28"/>
          <w:lang w:eastAsia="zh-CN"/>
        </w:rPr>
        <w:t>распоряжению</w:t>
      </w:r>
      <w:r w:rsidRPr="00EB325B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администрации    муниципального района  </w:t>
      </w:r>
    </w:p>
    <w:p w:rsidR="00EB325B" w:rsidRPr="00EB325B" w:rsidRDefault="00EB325B" w:rsidP="003D07B1">
      <w:pPr>
        <w:spacing w:after="0" w:line="240" w:lineRule="auto"/>
        <w:ind w:left="538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EB325B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от </w:t>
      </w:r>
      <w:r w:rsidR="000A6CA2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03.08.2023 </w:t>
      </w:r>
      <w:bookmarkStart w:id="0" w:name="_GoBack"/>
      <w:bookmarkEnd w:id="0"/>
      <w:r w:rsidRPr="00EB325B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№ </w:t>
      </w:r>
      <w:r w:rsidR="000A6CA2">
        <w:rPr>
          <w:rFonts w:ascii="Times New Roman" w:eastAsia="SimSun" w:hAnsi="Times New Roman" w:cs="Times New Roman"/>
          <w:sz w:val="28"/>
          <w:szCs w:val="28"/>
          <w:lang w:eastAsia="zh-CN"/>
        </w:rPr>
        <w:t>248</w:t>
      </w:r>
    </w:p>
    <w:p w:rsidR="006E141B" w:rsidRPr="008165DA" w:rsidRDefault="006E141B" w:rsidP="006E141B">
      <w:pPr>
        <w:spacing w:after="240" w:line="330" w:lineRule="atLeast"/>
        <w:jc w:val="right"/>
        <w:textAlignment w:val="baseline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C0613" w:rsidRPr="005B1545" w:rsidRDefault="007C0613" w:rsidP="00EB325B">
      <w:pPr>
        <w:spacing w:after="0" w:line="330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B53FC" w:rsidRDefault="00EB325B" w:rsidP="005B1545">
      <w:pPr>
        <w:spacing w:after="0" w:line="330" w:lineRule="atLeast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154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</w:t>
      </w:r>
    </w:p>
    <w:p w:rsidR="00DB53FC" w:rsidRDefault="005B1545" w:rsidP="005B1545">
      <w:pPr>
        <w:spacing w:after="0" w:line="330" w:lineRule="atLeast"/>
        <w:jc w:val="center"/>
        <w:textAlignment w:val="baseline"/>
        <w:rPr>
          <w:rFonts w:ascii="Times New Roman" w:hAnsi="Times New Roman" w:cs="Times New Roman"/>
          <w:bCs/>
          <w:sz w:val="28"/>
          <w:szCs w:val="28"/>
        </w:rPr>
      </w:pPr>
      <w:r w:rsidRPr="005B1545">
        <w:rPr>
          <w:rFonts w:ascii="Times New Roman" w:hAnsi="Times New Roman" w:cs="Times New Roman"/>
          <w:sz w:val="28"/>
        </w:rPr>
        <w:t xml:space="preserve">комиссии по организации функционирования системы внутреннего обеспечения соответствия требованиям антимонопольного законодательства (антимонопольного </w:t>
      </w:r>
      <w:proofErr w:type="spellStart"/>
      <w:r w:rsidRPr="005B1545">
        <w:rPr>
          <w:rFonts w:ascii="Times New Roman" w:hAnsi="Times New Roman" w:cs="Times New Roman"/>
          <w:sz w:val="28"/>
        </w:rPr>
        <w:t>комплаенса</w:t>
      </w:r>
      <w:proofErr w:type="spellEnd"/>
      <w:r w:rsidRPr="005B1545">
        <w:rPr>
          <w:rFonts w:ascii="Times New Roman" w:hAnsi="Times New Roman" w:cs="Times New Roman"/>
          <w:sz w:val="28"/>
        </w:rPr>
        <w:t xml:space="preserve">) </w:t>
      </w:r>
      <w:r w:rsidRPr="005B1545">
        <w:rPr>
          <w:rFonts w:ascii="Times New Roman" w:hAnsi="Times New Roman" w:cs="Times New Roman"/>
          <w:bCs/>
          <w:sz w:val="28"/>
          <w:szCs w:val="28"/>
        </w:rPr>
        <w:t xml:space="preserve">администрации муниципального образования «Биробиджанский муниципальный район» </w:t>
      </w:r>
    </w:p>
    <w:p w:rsidR="005D255E" w:rsidRPr="005B1545" w:rsidRDefault="005B1545" w:rsidP="005B1545">
      <w:pPr>
        <w:spacing w:after="0" w:line="330" w:lineRule="atLeast"/>
        <w:jc w:val="center"/>
        <w:textAlignment w:val="baseline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5B1545">
        <w:rPr>
          <w:rFonts w:ascii="Times New Roman" w:hAnsi="Times New Roman" w:cs="Times New Roman"/>
          <w:bCs/>
          <w:sz w:val="28"/>
          <w:szCs w:val="28"/>
        </w:rPr>
        <w:t>Еврейской автономной области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5D255E" w:rsidRPr="006E141B" w:rsidRDefault="005D255E" w:rsidP="00EB325B">
      <w:pPr>
        <w:spacing w:after="0" w:line="330" w:lineRule="atLeast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0"/>
        <w:gridCol w:w="6384"/>
      </w:tblGrid>
      <w:tr w:rsidR="007C0613" w:rsidRPr="006E141B" w:rsidTr="005D255E">
        <w:tc>
          <w:tcPr>
            <w:tcW w:w="283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C0613" w:rsidRDefault="007C0613" w:rsidP="006E14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Федоренкова Елена Владимировна</w:t>
            </w:r>
          </w:p>
          <w:p w:rsidR="00B02B53" w:rsidRDefault="00B02B53" w:rsidP="006E14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C0613" w:rsidRDefault="007C0613" w:rsidP="005B154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глава администрации муниципального района, </w:t>
            </w:r>
            <w:r w:rsidR="005B15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комиссии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EB325B" w:rsidRPr="006E141B" w:rsidTr="005D255E">
        <w:tc>
          <w:tcPr>
            <w:tcW w:w="283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B325B" w:rsidRDefault="00EB325B" w:rsidP="006E14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Бородин Владимир Сергеевич</w:t>
            </w:r>
          </w:p>
          <w:p w:rsidR="00EB325B" w:rsidRPr="006E141B" w:rsidRDefault="00EB325B" w:rsidP="006E14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B325B" w:rsidRDefault="00EB325B" w:rsidP="007C061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перв</w:t>
            </w:r>
            <w:r w:rsidR="00DB53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</w:t>
            </w:r>
            <w:r w:rsidRPr="006E14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аместител</w:t>
            </w:r>
            <w:r w:rsidR="00DB53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6E14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главы администрации муниципального района</w:t>
            </w:r>
            <w:r w:rsidR="007C0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заместитель </w:t>
            </w:r>
            <w:r w:rsidR="005B15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председателя комиссии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B02B53" w:rsidRPr="006E141B" w:rsidRDefault="00B02B53" w:rsidP="007C061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B325B" w:rsidRPr="006E141B" w:rsidTr="005D255E">
        <w:tc>
          <w:tcPr>
            <w:tcW w:w="283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B325B" w:rsidRPr="006E141B" w:rsidRDefault="005B1545" w:rsidP="006E14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Веселова Татьяна Анатольевна</w:t>
            </w:r>
          </w:p>
        </w:tc>
        <w:tc>
          <w:tcPr>
            <w:tcW w:w="638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B325B" w:rsidRDefault="00EB325B" w:rsidP="00B83F6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заместитель начальника отдела</w:t>
            </w:r>
            <w:r w:rsidR="00403E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B15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 труду и социально-экономическим вопросам </w:t>
            </w:r>
            <w:r w:rsidR="00403E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администрации муниципального района</w:t>
            </w:r>
            <w:r w:rsidRPr="006E14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секретарь </w:t>
            </w:r>
            <w:r w:rsidR="005B15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комиссии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B83F64" w:rsidRPr="006E141B" w:rsidRDefault="00B83F64" w:rsidP="00B83F6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B325B" w:rsidRPr="006E141B" w:rsidTr="005D255E">
        <w:tc>
          <w:tcPr>
            <w:tcW w:w="9214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83F64" w:rsidRDefault="00EB325B" w:rsidP="00EB32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Члены </w:t>
            </w:r>
            <w:r w:rsidR="005B15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комиссии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</w:tc>
      </w:tr>
      <w:tr w:rsidR="003270FF" w:rsidRPr="006E141B" w:rsidTr="005D255E">
        <w:tc>
          <w:tcPr>
            <w:tcW w:w="283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270FF" w:rsidRDefault="003270FF" w:rsidP="006E14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Грибовская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Нонна Владимировна</w:t>
            </w:r>
          </w:p>
          <w:p w:rsidR="003270FF" w:rsidRDefault="003270FF" w:rsidP="006E14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270FF" w:rsidRDefault="003270FF" w:rsidP="00B83F6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начальник отдела муниципальной службы и кадров администрации муниципального района;</w:t>
            </w:r>
          </w:p>
        </w:tc>
      </w:tr>
      <w:tr w:rsidR="003270FF" w:rsidRPr="006E141B" w:rsidTr="005D255E">
        <w:tc>
          <w:tcPr>
            <w:tcW w:w="283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270FF" w:rsidRDefault="003270FF" w:rsidP="006E14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Гольцова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Виктория Олеговна</w:t>
            </w:r>
          </w:p>
          <w:p w:rsidR="003270FF" w:rsidRDefault="003270FF" w:rsidP="006E14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270FF" w:rsidRDefault="003270FF" w:rsidP="00B83F6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начальник отдела архитектуры и градостроительства администрации муниципального района;</w:t>
            </w:r>
          </w:p>
          <w:p w:rsidR="003270FF" w:rsidRDefault="003270FF" w:rsidP="00B83F6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B325B" w:rsidRPr="006E141B" w:rsidTr="005D255E">
        <w:tc>
          <w:tcPr>
            <w:tcW w:w="283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B325B" w:rsidRPr="006E141B" w:rsidRDefault="00B02B53" w:rsidP="006E14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Лескова Елена Владимировна</w:t>
            </w:r>
          </w:p>
        </w:tc>
        <w:tc>
          <w:tcPr>
            <w:tcW w:w="638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B325B" w:rsidRDefault="00AC4785" w:rsidP="00B83F6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заместитель </w:t>
            </w:r>
            <w:r w:rsidR="00B02B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главы администрации </w:t>
            </w:r>
            <w:r w:rsidR="00403E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B02B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="00EB325B" w:rsidRPr="006E14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ачальник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отдела коммунального хозяйства, транспорта, связи и дорожной деятельности</w:t>
            </w:r>
            <w:r w:rsidR="00403E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администрации муниципального района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B83F64" w:rsidRPr="006E141B" w:rsidRDefault="00B83F64" w:rsidP="00B83F6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B325B" w:rsidRPr="006E141B" w:rsidTr="005D255E">
        <w:tc>
          <w:tcPr>
            <w:tcW w:w="283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83F64" w:rsidRPr="006E141B" w:rsidRDefault="00CE79CA" w:rsidP="006E14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Курганская Елена Анатольевна</w:t>
            </w:r>
          </w:p>
        </w:tc>
        <w:tc>
          <w:tcPr>
            <w:tcW w:w="638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B325B" w:rsidRDefault="002F3752" w:rsidP="00B83F6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CE79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E79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отдела по труду и социально-экономическим вопросам администрации муниципального района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; </w:t>
            </w:r>
          </w:p>
          <w:p w:rsidR="00CE79CA" w:rsidRPr="006E141B" w:rsidRDefault="00CE79CA" w:rsidP="00B83F6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C0613" w:rsidRPr="006E141B" w:rsidTr="005D255E">
        <w:tc>
          <w:tcPr>
            <w:tcW w:w="283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C0613" w:rsidRDefault="007C0613" w:rsidP="006E14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Овсеенко Марина Юрьевна</w:t>
            </w:r>
          </w:p>
        </w:tc>
        <w:tc>
          <w:tcPr>
            <w:tcW w:w="638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C0613" w:rsidRDefault="007C0613" w:rsidP="00B83F6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заместитель главы адми</w:t>
            </w:r>
            <w:r w:rsidR="00B02B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нистрации муниципального района</w:t>
            </w:r>
            <w:r w:rsidRPr="007C0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403E1B" w:rsidRDefault="00403E1B" w:rsidP="00B83F6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B325B" w:rsidRPr="006E141B" w:rsidTr="005D255E">
        <w:tc>
          <w:tcPr>
            <w:tcW w:w="283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B325B" w:rsidRPr="006E141B" w:rsidRDefault="00474A14" w:rsidP="006E14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Пирогов Сергей Сергеевич</w:t>
            </w:r>
          </w:p>
        </w:tc>
        <w:tc>
          <w:tcPr>
            <w:tcW w:w="638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B325B" w:rsidRDefault="00474A14" w:rsidP="00B83F6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начальник юридического отдела администрации муниципального района;</w:t>
            </w:r>
            <w:r w:rsidRPr="006E14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403E1B" w:rsidRPr="006E141B" w:rsidRDefault="00403E1B" w:rsidP="00B83F6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B53FC" w:rsidRPr="006E141B" w:rsidTr="005D255E">
        <w:tc>
          <w:tcPr>
            <w:tcW w:w="283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B53FC" w:rsidRDefault="00DB53FC" w:rsidP="006E14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Хроменко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Сергей Витальевич </w:t>
            </w:r>
          </w:p>
          <w:p w:rsidR="00DB53FC" w:rsidRDefault="00DB53FC" w:rsidP="006E14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B53FC" w:rsidRDefault="00DB53FC" w:rsidP="00B83F6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начальник отдела информатизации и защиты информации администрации муниципального района;</w:t>
            </w:r>
          </w:p>
          <w:p w:rsidR="00DB53FC" w:rsidRDefault="00DB53FC" w:rsidP="00B83F6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B325B" w:rsidRPr="006E141B" w:rsidTr="005D255E">
        <w:tc>
          <w:tcPr>
            <w:tcW w:w="283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B325B" w:rsidRDefault="00581EA1" w:rsidP="006E14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Целищев Вячеслав Геннадьевич</w:t>
            </w:r>
          </w:p>
          <w:p w:rsidR="00581EA1" w:rsidRPr="006E141B" w:rsidRDefault="00581EA1" w:rsidP="006E14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B325B" w:rsidRPr="006E141B" w:rsidRDefault="00581EA1" w:rsidP="00B83F6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исполняющий обязанности заместителя главы администрации муниципального района. </w:t>
            </w:r>
          </w:p>
        </w:tc>
      </w:tr>
    </w:tbl>
    <w:p w:rsidR="00705ED9" w:rsidRPr="00D3383C" w:rsidRDefault="00705ED9" w:rsidP="00241FC8">
      <w:pPr>
        <w:spacing w:after="0" w:line="330" w:lineRule="atLeast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705ED9" w:rsidRPr="00D3383C" w:rsidSect="00805AB7">
      <w:headerReference w:type="default" r:id="rId7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15C2" w:rsidRDefault="006015C2" w:rsidP="00805AB7">
      <w:pPr>
        <w:spacing w:after="0" w:line="240" w:lineRule="auto"/>
      </w:pPr>
      <w:r>
        <w:separator/>
      </w:r>
    </w:p>
  </w:endnote>
  <w:endnote w:type="continuationSeparator" w:id="0">
    <w:p w:rsidR="006015C2" w:rsidRDefault="006015C2" w:rsidP="00805A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15C2" w:rsidRDefault="006015C2" w:rsidP="00805AB7">
      <w:pPr>
        <w:spacing w:after="0" w:line="240" w:lineRule="auto"/>
      </w:pPr>
      <w:r>
        <w:separator/>
      </w:r>
    </w:p>
  </w:footnote>
  <w:footnote w:type="continuationSeparator" w:id="0">
    <w:p w:rsidR="006015C2" w:rsidRDefault="006015C2" w:rsidP="00805A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7455120"/>
      <w:docPartObj>
        <w:docPartGallery w:val="Page Numbers (Top of Page)"/>
        <w:docPartUnique/>
      </w:docPartObj>
    </w:sdtPr>
    <w:sdtEndPr/>
    <w:sdtContent>
      <w:p w:rsidR="00805AB7" w:rsidRDefault="00805AB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6CA2">
          <w:rPr>
            <w:noProof/>
          </w:rPr>
          <w:t>2</w:t>
        </w:r>
        <w:r>
          <w:fldChar w:fldCharType="end"/>
        </w:r>
      </w:p>
    </w:sdtContent>
  </w:sdt>
  <w:p w:rsidR="00805AB7" w:rsidRDefault="00805AB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2E42"/>
    <w:rsid w:val="000A6CA2"/>
    <w:rsid w:val="000A7A54"/>
    <w:rsid w:val="000B3E68"/>
    <w:rsid w:val="000C313D"/>
    <w:rsid w:val="000D6EE1"/>
    <w:rsid w:val="00131EF3"/>
    <w:rsid w:val="001456AC"/>
    <w:rsid w:val="00234B8C"/>
    <w:rsid w:val="00241FC8"/>
    <w:rsid w:val="002437F1"/>
    <w:rsid w:val="00250428"/>
    <w:rsid w:val="002F3752"/>
    <w:rsid w:val="003270FF"/>
    <w:rsid w:val="00334B9C"/>
    <w:rsid w:val="0035498C"/>
    <w:rsid w:val="00397AB0"/>
    <w:rsid w:val="003D07B1"/>
    <w:rsid w:val="00403E1B"/>
    <w:rsid w:val="004744DE"/>
    <w:rsid w:val="00474A14"/>
    <w:rsid w:val="004F04BF"/>
    <w:rsid w:val="005679BB"/>
    <w:rsid w:val="00581EA1"/>
    <w:rsid w:val="005B1545"/>
    <w:rsid w:val="005D255E"/>
    <w:rsid w:val="006015C2"/>
    <w:rsid w:val="00632E42"/>
    <w:rsid w:val="00640F2F"/>
    <w:rsid w:val="00645E4D"/>
    <w:rsid w:val="00675B2A"/>
    <w:rsid w:val="006E141B"/>
    <w:rsid w:val="00705ED9"/>
    <w:rsid w:val="007C0613"/>
    <w:rsid w:val="00805AB7"/>
    <w:rsid w:val="008165DA"/>
    <w:rsid w:val="008D6BAF"/>
    <w:rsid w:val="008E77CC"/>
    <w:rsid w:val="00967B9E"/>
    <w:rsid w:val="00984519"/>
    <w:rsid w:val="00A50943"/>
    <w:rsid w:val="00AB3608"/>
    <w:rsid w:val="00AC4785"/>
    <w:rsid w:val="00B02B53"/>
    <w:rsid w:val="00B47940"/>
    <w:rsid w:val="00B672FE"/>
    <w:rsid w:val="00B83F64"/>
    <w:rsid w:val="00B911E3"/>
    <w:rsid w:val="00B97F60"/>
    <w:rsid w:val="00C468F9"/>
    <w:rsid w:val="00C60E0D"/>
    <w:rsid w:val="00C7318A"/>
    <w:rsid w:val="00CE79CA"/>
    <w:rsid w:val="00D3383C"/>
    <w:rsid w:val="00D411D3"/>
    <w:rsid w:val="00D445C2"/>
    <w:rsid w:val="00D722DD"/>
    <w:rsid w:val="00D77CDC"/>
    <w:rsid w:val="00DB53FC"/>
    <w:rsid w:val="00DC6F13"/>
    <w:rsid w:val="00E44918"/>
    <w:rsid w:val="00EB325B"/>
    <w:rsid w:val="00ED2ABA"/>
    <w:rsid w:val="00EE3652"/>
    <w:rsid w:val="00F82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95724"/>
  <w15:chartTrackingRefBased/>
  <w15:docId w15:val="{C20ACF51-3226-480B-A23A-0B006D9F6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456A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56A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Normal (Web)"/>
    <w:basedOn w:val="a"/>
    <w:uiPriority w:val="99"/>
    <w:unhideWhenUsed/>
    <w:rsid w:val="008165D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805A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05AB7"/>
  </w:style>
  <w:style w:type="paragraph" w:styleId="a6">
    <w:name w:val="footer"/>
    <w:basedOn w:val="a"/>
    <w:link w:val="a7"/>
    <w:uiPriority w:val="99"/>
    <w:unhideWhenUsed/>
    <w:rsid w:val="00805A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05AB7"/>
  </w:style>
  <w:style w:type="paragraph" w:styleId="a8">
    <w:name w:val="Balloon Text"/>
    <w:basedOn w:val="a"/>
    <w:link w:val="a9"/>
    <w:uiPriority w:val="99"/>
    <w:semiHidden/>
    <w:unhideWhenUsed/>
    <w:rsid w:val="00241F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41F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952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72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34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77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49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6206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375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3966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4651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2572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59006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70177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13759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0692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10905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14227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36927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101065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8072408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37520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063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2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A37C07-1E42-497F-9F2B-C3A935C4E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2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NachSelhoz</dc:creator>
  <cp:keywords/>
  <dc:description/>
  <cp:lastModifiedBy>NachSelhoz</cp:lastModifiedBy>
  <cp:revision>57</cp:revision>
  <cp:lastPrinted>2023-06-21T00:45:00Z</cp:lastPrinted>
  <dcterms:created xsi:type="dcterms:W3CDTF">2023-06-19T06:11:00Z</dcterms:created>
  <dcterms:modified xsi:type="dcterms:W3CDTF">2023-08-03T05:35:00Z</dcterms:modified>
</cp:coreProperties>
</file>